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9F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rPr>
          <w:sz w:val="18"/>
          <w:szCs w:val="18"/>
        </w:rPr>
      </w:pPr>
      <w:r w:rsidRPr="00F04087">
        <w:rPr>
          <w:sz w:val="24"/>
          <w:szCs w:val="24"/>
        </w:rPr>
        <w:t xml:space="preserve">Принято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069F" w:rsidRPr="00877FA7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77FA7">
        <w:rPr>
          <w:sz w:val="18"/>
          <w:szCs w:val="18"/>
        </w:rPr>
        <w:t>УТВЕРЖДАЮ:</w:t>
      </w:r>
    </w:p>
    <w:p w:rsidR="006C069F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Заведующая  </w:t>
      </w:r>
      <w:r w:rsidRPr="00877FA7">
        <w:rPr>
          <w:sz w:val="18"/>
          <w:szCs w:val="18"/>
        </w:rPr>
        <w:t>ДОУ</w:t>
      </w:r>
      <w:r>
        <w:rPr>
          <w:sz w:val="18"/>
          <w:szCs w:val="18"/>
        </w:rPr>
        <w:t xml:space="preserve"> </w:t>
      </w:r>
      <w:r w:rsidRPr="00877FA7">
        <w:rPr>
          <w:sz w:val="18"/>
          <w:szCs w:val="18"/>
        </w:rPr>
        <w:t xml:space="preserve"> </w:t>
      </w:r>
    </w:p>
    <w:p w:rsidR="006C069F" w:rsidRPr="00877FA7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jc w:val="right"/>
        <w:rPr>
          <w:sz w:val="18"/>
          <w:szCs w:val="18"/>
        </w:rPr>
      </w:pPr>
      <w:r>
        <w:rPr>
          <w:sz w:val="18"/>
          <w:szCs w:val="18"/>
        </w:rPr>
        <w:t>________________</w:t>
      </w:r>
      <w:proofErr w:type="spellStart"/>
      <w:r>
        <w:rPr>
          <w:sz w:val="18"/>
          <w:szCs w:val="18"/>
        </w:rPr>
        <w:t>Абатурова</w:t>
      </w:r>
      <w:proofErr w:type="spellEnd"/>
      <w:r>
        <w:rPr>
          <w:sz w:val="18"/>
          <w:szCs w:val="18"/>
        </w:rPr>
        <w:t xml:space="preserve"> Т. А.</w:t>
      </w:r>
    </w:p>
    <w:p w:rsidR="006C069F" w:rsidRPr="00877FA7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jc w:val="right"/>
        <w:rPr>
          <w:sz w:val="18"/>
          <w:szCs w:val="18"/>
        </w:rPr>
      </w:pPr>
      <w:r w:rsidRPr="00877FA7">
        <w:rPr>
          <w:sz w:val="18"/>
          <w:szCs w:val="18"/>
        </w:rPr>
        <w:t>Приказ №    от</w:t>
      </w:r>
    </w:p>
    <w:p w:rsidR="006C069F" w:rsidRPr="00877FA7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spacing w:after="126"/>
        <w:ind w:left="4406"/>
        <w:rPr>
          <w:sz w:val="18"/>
          <w:szCs w:val="18"/>
        </w:rPr>
      </w:pPr>
      <w:proofErr w:type="gramStart"/>
      <w:r>
        <w:rPr>
          <w:sz w:val="18"/>
          <w:szCs w:val="18"/>
        </w:rPr>
        <w:t>3.2.3.</w:t>
      </w:r>
      <w:r w:rsidRPr="00877FA7">
        <w:rPr>
          <w:sz w:val="18"/>
          <w:szCs w:val="18"/>
        </w:rPr>
        <w:t>.</w:t>
      </w:r>
      <w:proofErr w:type="gramEnd"/>
      <w:r w:rsidRPr="00877FA7">
        <w:rPr>
          <w:sz w:val="18"/>
          <w:szCs w:val="18"/>
        </w:rPr>
        <w:t>Расписание непосредственной образоват</w:t>
      </w:r>
      <w:r>
        <w:rPr>
          <w:sz w:val="18"/>
          <w:szCs w:val="18"/>
        </w:rPr>
        <w:t xml:space="preserve">ельной </w:t>
      </w:r>
      <w:r w:rsidR="003812D4">
        <w:rPr>
          <w:sz w:val="18"/>
          <w:szCs w:val="18"/>
        </w:rPr>
        <w:t>деятельности на 2015-2016</w:t>
      </w:r>
      <w:r w:rsidRPr="00877FA7">
        <w:rPr>
          <w:sz w:val="18"/>
          <w:szCs w:val="18"/>
        </w:rPr>
        <w:t xml:space="preserve"> учебный год</w:t>
      </w:r>
    </w:p>
    <w:tbl>
      <w:tblPr>
        <w:tblW w:w="14611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17"/>
        <w:gridCol w:w="2537"/>
        <w:gridCol w:w="2552"/>
        <w:gridCol w:w="2835"/>
        <w:gridCol w:w="2835"/>
        <w:gridCol w:w="2835"/>
      </w:tblGrid>
      <w:tr w:rsidR="006C069F" w:rsidRPr="00877FA7" w:rsidTr="00192DC8">
        <w:trPr>
          <w:trHeight w:val="22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ind w:left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Дни недели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I младшая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2 младшая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группа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Средняя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ind w:left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Старшая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Подготовительная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группа</w:t>
            </w:r>
          </w:p>
        </w:tc>
      </w:tr>
      <w:tr w:rsidR="006C069F" w:rsidRPr="00877FA7" w:rsidTr="00192DC8">
        <w:trPr>
          <w:cantSplit/>
          <w:trHeight w:val="125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069F" w:rsidRPr="00877FA7" w:rsidRDefault="006C069F" w:rsidP="00192DC8">
            <w:pPr>
              <w:pStyle w:val="30"/>
              <w:shd w:val="clear" w:color="auto" w:fill="auto"/>
              <w:spacing w:line="240" w:lineRule="auto"/>
              <w:ind w:left="200" w:right="113"/>
              <w:jc w:val="center"/>
              <w:rPr>
                <w:sz w:val="18"/>
                <w:szCs w:val="18"/>
              </w:rPr>
            </w:pPr>
            <w:r w:rsidRPr="00877FA7">
              <w:rPr>
                <w:sz w:val="18"/>
                <w:szCs w:val="18"/>
              </w:rPr>
              <w:t>Понедельник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28"/>
              </w:tabs>
              <w:spacing w:line="182" w:lineRule="exact"/>
              <w:ind w:left="160" w:hanging="108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1. Ознакомление с окружающим     и </w:t>
            </w:r>
            <w:r w:rsidRPr="00877FA7">
              <w:rPr>
                <w:rStyle w:val="a5"/>
                <w:rFonts w:eastAsia="Calibri"/>
                <w:sz w:val="18"/>
                <w:szCs w:val="18"/>
              </w:rPr>
              <w:t xml:space="preserve">развитие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речи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–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14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14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20 </w:t>
            </w:r>
            <w:r>
              <w:rPr>
                <w:rFonts w:ascii="Times New Roman" w:hAnsi="Times New Roman"/>
                <w:sz w:val="18"/>
                <w:szCs w:val="18"/>
              </w:rPr>
              <w:t>- 9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30 </w:t>
            </w:r>
          </w:p>
          <w:p w:rsidR="006C069F" w:rsidRPr="00841C3D" w:rsidRDefault="006C069F" w:rsidP="00192DC8">
            <w:pPr>
              <w:pStyle w:val="12"/>
              <w:shd w:val="clear" w:color="auto" w:fill="auto"/>
              <w:tabs>
                <w:tab w:val="left" w:pos="31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Музыкальное                       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Познавательное развитие</w:t>
            </w:r>
          </w:p>
          <w:p w:rsidR="006C069F" w:rsidRPr="00C62047" w:rsidRDefault="006C069F" w:rsidP="00192DC8">
            <w:pPr>
              <w:pStyle w:val="12"/>
              <w:shd w:val="clear" w:color="auto" w:fill="auto"/>
              <w:spacing w:line="182" w:lineRule="exact"/>
              <w:ind w:left="14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25 </w:t>
            </w:r>
            <w:r>
              <w:rPr>
                <w:rFonts w:ascii="Times New Roman" w:hAnsi="Times New Roman"/>
                <w:sz w:val="18"/>
                <w:szCs w:val="18"/>
              </w:rPr>
              <w:t>–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ind w:left="14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79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Познавательное развитие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79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Рисование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79"/>
              </w:tabs>
              <w:spacing w:line="178" w:lineRule="exact"/>
              <w:ind w:left="14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 – 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Музыкальное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Pr="00E333D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20 </w:t>
            </w:r>
            <w:r>
              <w:rPr>
                <w:rFonts w:ascii="Times New Roman" w:hAnsi="Times New Roman"/>
                <w:sz w:val="18"/>
                <w:szCs w:val="18"/>
              </w:rPr>
              <w:t>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  Познавательное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ind w:left="140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                 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2. Рисование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0A7A65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3.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4A44BC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10 </w:t>
            </w:r>
            <w:r>
              <w:rPr>
                <w:rFonts w:ascii="Times New Roman" w:hAnsi="Times New Roman"/>
                <w:sz w:val="18"/>
                <w:szCs w:val="18"/>
              </w:rPr>
              <w:t>-10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Познавательное </w:t>
            </w:r>
          </w:p>
          <w:p w:rsidR="006C069F" w:rsidRDefault="006C069F" w:rsidP="00192DC8">
            <w:pPr>
              <w:pStyle w:val="12"/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развитие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Рисование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444A75" w:rsidRDefault="006C069F" w:rsidP="003812D4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</w:p>
        </w:tc>
      </w:tr>
      <w:tr w:rsidR="006C069F" w:rsidRPr="00877FA7" w:rsidTr="00192DC8">
        <w:trPr>
          <w:cantSplit/>
          <w:trHeight w:val="140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8"/>
              </w:tabs>
              <w:spacing w:line="182" w:lineRule="exact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Вторник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 Лепка/ конструирование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ind w:left="16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2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 </w:t>
            </w:r>
            <w:r>
              <w:rPr>
                <w:rFonts w:ascii="Times New Roman" w:hAnsi="Times New Roman"/>
                <w:sz w:val="18"/>
                <w:szCs w:val="18"/>
              </w:rPr>
              <w:t>Музыкальное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Pr="00C62047" w:rsidRDefault="006C069F" w:rsidP="00192DC8">
            <w:pPr>
              <w:pStyle w:val="12"/>
              <w:shd w:val="clear" w:color="auto" w:fill="auto"/>
              <w:tabs>
                <w:tab w:val="left" w:pos="323"/>
              </w:tabs>
              <w:spacing w:line="178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Pr="00877FA7" w:rsidRDefault="003812D4" w:rsidP="00192DC8">
            <w:pPr>
              <w:pStyle w:val="12"/>
              <w:shd w:val="clear" w:color="auto" w:fill="auto"/>
              <w:tabs>
                <w:tab w:val="left" w:pos="323"/>
              </w:tabs>
              <w:spacing w:line="178" w:lineRule="exact"/>
              <w:ind w:left="16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половина дня Студия «Говорящие пальчики»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Математика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</w:p>
          <w:p w:rsidR="006C069F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C6204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069F" w:rsidRPr="000E0180" w:rsidRDefault="006C069F" w:rsidP="00192DC8">
            <w:pPr>
              <w:pStyle w:val="1"/>
              <w:rPr>
                <w:rFonts w:ascii="Times New Roman" w:hAnsi="Times New Roman"/>
                <w:vertAlign w:val="subscript"/>
              </w:rPr>
            </w:pPr>
            <w:r w:rsidRPr="000E0180">
              <w:rPr>
                <w:rFonts w:ascii="Times New Roman" w:hAnsi="Times New Roman"/>
                <w:vertAlign w:val="subscript"/>
              </w:rPr>
              <w:t>3.Конструирование</w:t>
            </w:r>
          </w:p>
          <w:p w:rsidR="006C069F" w:rsidRPr="00C6204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Аппликация</w:t>
            </w:r>
          </w:p>
          <w:p w:rsidR="006C069F" w:rsidRPr="00CB29A4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.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41C3D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1. Математика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2.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Аппликация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0A7A65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4A44BC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10 </w:t>
            </w:r>
            <w:r>
              <w:rPr>
                <w:rFonts w:ascii="Times New Roman" w:hAnsi="Times New Roman"/>
                <w:sz w:val="18"/>
                <w:szCs w:val="18"/>
              </w:rPr>
              <w:t>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069F" w:rsidRPr="00841C3D" w:rsidRDefault="003812D4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п.д.Студия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«Волшебный квадрат»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69F" w:rsidRPr="00877FA7" w:rsidRDefault="003812D4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1. Обучение грамоте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2. Аппликация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40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- 10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3.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Музыкальное развитие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69F" w:rsidRPr="00877FA7" w:rsidTr="00192DC8">
        <w:trPr>
          <w:cantSplit/>
          <w:trHeight w:val="112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Среда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1. Рисование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C62047" w:rsidRDefault="006C069F" w:rsidP="00192DC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2.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            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20  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Развитие речи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ind w:left="140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ind w:left="14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Музыкальное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3812D4" w:rsidRPr="003812D4" w:rsidRDefault="003812D4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3812D4">
              <w:rPr>
                <w:rFonts w:ascii="Times New Roman" w:hAnsi="Times New Roman"/>
                <w:sz w:val="18"/>
                <w:szCs w:val="18"/>
              </w:rPr>
              <w:t xml:space="preserve">2 половина дня </w:t>
            </w:r>
            <w:r>
              <w:rPr>
                <w:rFonts w:ascii="Times New Roman" w:hAnsi="Times New Roman"/>
                <w:sz w:val="18"/>
                <w:szCs w:val="18"/>
              </w:rPr>
              <w:t>студия «Весёлый пластилин»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. Развитие речи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3812D4" w:rsidRPr="003812D4" w:rsidRDefault="003812D4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3812D4">
              <w:rPr>
                <w:rFonts w:ascii="Times New Roman" w:hAnsi="Times New Roman"/>
                <w:sz w:val="18"/>
                <w:szCs w:val="18"/>
              </w:rPr>
              <w:t>2. Лепка</w:t>
            </w:r>
          </w:p>
          <w:p w:rsidR="006C069F" w:rsidRPr="00877FA7" w:rsidRDefault="003812D4" w:rsidP="00192DC8">
            <w:pPr>
              <w:pStyle w:val="12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  <w:r w:rsidR="006C069F" w:rsidRPr="00877FA7">
              <w:rPr>
                <w:rFonts w:ascii="Times New Roman" w:hAnsi="Times New Roman"/>
                <w:sz w:val="18"/>
                <w:szCs w:val="18"/>
              </w:rPr>
              <w:t>. Музыкальное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178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1. Развитие речи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8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Лепка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before="60"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- 10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298"/>
              </w:tabs>
              <w:spacing w:before="60"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3.</w:t>
            </w:r>
            <w:r w:rsidR="003812D4">
              <w:rPr>
                <w:rFonts w:ascii="Times New Roman" w:hAnsi="Times New Roman"/>
                <w:sz w:val="18"/>
                <w:szCs w:val="18"/>
              </w:rPr>
              <w:t>Музыкальное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298"/>
              </w:tabs>
              <w:spacing w:before="60" w:line="182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069F" w:rsidRPr="00444A75" w:rsidRDefault="006C069F" w:rsidP="00192DC8">
            <w:pPr>
              <w:pStyle w:val="12"/>
              <w:shd w:val="clear" w:color="auto" w:fill="auto"/>
              <w:tabs>
                <w:tab w:val="left" w:pos="298"/>
              </w:tabs>
              <w:spacing w:before="60"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2п.д. Студия «Золотой ключик»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1. Математика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Чтение художественной литературы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3.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Физкультурное развитие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8"/>
              </w:tabs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0D30EF">
              <w:rPr>
                <w:rFonts w:ascii="Times New Roman" w:hAnsi="Times New Roman"/>
                <w:sz w:val="18"/>
                <w:szCs w:val="18"/>
              </w:rPr>
              <w:t>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0D30EF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</w:tc>
      </w:tr>
      <w:tr w:rsidR="006C069F" w:rsidRPr="00877FA7" w:rsidTr="00192DC8">
        <w:trPr>
          <w:cantSplit/>
          <w:trHeight w:val="1061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069F" w:rsidRPr="00877FA7" w:rsidRDefault="006C069F" w:rsidP="00192DC8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Четверг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Default="006C069F" w:rsidP="00192DC8">
            <w:pPr>
              <w:pStyle w:val="12"/>
              <w:shd w:val="clear" w:color="auto" w:fill="auto"/>
              <w:tabs>
                <w:tab w:val="left" w:pos="30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1.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Сенсорика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</w:p>
          <w:p w:rsidR="006C069F" w:rsidRPr="00C62047" w:rsidRDefault="006C069F" w:rsidP="00192DC8">
            <w:pPr>
              <w:pStyle w:val="12"/>
              <w:shd w:val="clear" w:color="auto" w:fill="auto"/>
              <w:tabs>
                <w:tab w:val="left" w:pos="30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4"/>
              </w:tabs>
              <w:spacing w:line="178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1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2.  </w:t>
            </w:r>
            <w:r>
              <w:rPr>
                <w:rFonts w:ascii="Times New Roman" w:hAnsi="Times New Roman"/>
                <w:sz w:val="18"/>
                <w:szCs w:val="18"/>
              </w:rPr>
              <w:t>Музыкальное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развитие</w:t>
            </w:r>
          </w:p>
          <w:p w:rsidR="006C069F" w:rsidRPr="00C62047" w:rsidRDefault="006C069F" w:rsidP="00192DC8">
            <w:pPr>
              <w:pStyle w:val="12"/>
              <w:shd w:val="clear" w:color="auto" w:fill="auto"/>
              <w:tabs>
                <w:tab w:val="left" w:pos="314"/>
              </w:tabs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   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20 –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6C069F">
            <w:pPr>
              <w:pStyle w:val="12"/>
              <w:numPr>
                <w:ilvl w:val="0"/>
                <w:numId w:val="12"/>
              </w:numPr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1 Рисование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ind w:left="405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877FA7" w:rsidRDefault="006C069F" w:rsidP="00192DC8">
            <w:pPr>
              <w:pStyle w:val="1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BE09E0">
              <w:rPr>
                <w:rFonts w:ascii="Times New Roman" w:hAnsi="Times New Roman"/>
                <w:sz w:val="18"/>
                <w:szCs w:val="18"/>
              </w:rPr>
              <w:t>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Конструирование/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художественно ручной труд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(ч/н)</w:t>
            </w:r>
          </w:p>
          <w:p w:rsidR="006C069F" w:rsidRPr="00B3549C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40 </w:t>
            </w:r>
            <w:r>
              <w:rPr>
                <w:rFonts w:ascii="Times New Roman" w:hAnsi="Times New Roman"/>
                <w:sz w:val="18"/>
                <w:szCs w:val="18"/>
              </w:rPr>
              <w:t>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</w:p>
          <w:p w:rsidR="006C069F" w:rsidRPr="00877FA7" w:rsidRDefault="00BE09E0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6C069F">
              <w:rPr>
                <w:rFonts w:ascii="Times New Roman" w:hAnsi="Times New Roman"/>
                <w:sz w:val="18"/>
                <w:szCs w:val="18"/>
              </w:rPr>
              <w:t>.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94"/>
              </w:tabs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2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spacing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6C069F">
            <w:pPr>
              <w:pStyle w:val="12"/>
              <w:numPr>
                <w:ilvl w:val="0"/>
                <w:numId w:val="13"/>
              </w:numPr>
              <w:shd w:val="clear" w:color="auto" w:fill="auto"/>
              <w:tabs>
                <w:tab w:val="left" w:pos="284"/>
              </w:tabs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Конструирование/художествен ручной труд</w:t>
            </w:r>
          </w:p>
          <w:p w:rsidR="006C069F" w:rsidRPr="00877FA7" w:rsidRDefault="006C069F" w:rsidP="000E5383">
            <w:pPr>
              <w:pStyle w:val="12"/>
              <w:shd w:val="clear" w:color="auto" w:fill="auto"/>
              <w:tabs>
                <w:tab w:val="left" w:pos="284"/>
              </w:tabs>
              <w:spacing w:line="178" w:lineRule="exact"/>
              <w:ind w:left="405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00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</w:p>
          <w:p w:rsidR="000A7A65" w:rsidRDefault="000A7A65" w:rsidP="000A7A65">
            <w:pPr>
              <w:pStyle w:val="12"/>
              <w:numPr>
                <w:ilvl w:val="0"/>
                <w:numId w:val="13"/>
              </w:numPr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</w:p>
          <w:p w:rsidR="006C069F" w:rsidRPr="00877FA7" w:rsidRDefault="006C069F" w:rsidP="000A7A65">
            <w:pPr>
              <w:pStyle w:val="12"/>
              <w:numPr>
                <w:ilvl w:val="0"/>
                <w:numId w:val="13"/>
              </w:numPr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-10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</w:p>
          <w:p w:rsidR="006C069F" w:rsidRPr="00877FA7" w:rsidRDefault="006C069F" w:rsidP="003812D4">
            <w:pPr>
              <w:pStyle w:val="12"/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Default="006C069F" w:rsidP="00192DC8">
            <w:pPr>
              <w:pStyle w:val="12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812D4">
              <w:rPr>
                <w:rFonts w:ascii="Times New Roman" w:hAnsi="Times New Roman"/>
                <w:sz w:val="18"/>
                <w:szCs w:val="18"/>
              </w:rPr>
              <w:t>1. Развитие речи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</w:t>
            </w:r>
          </w:p>
          <w:p w:rsidR="006C069F" w:rsidRPr="00775352" w:rsidRDefault="006C069F" w:rsidP="00192DC8">
            <w:pPr>
              <w:pStyle w:val="12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Default="006C069F" w:rsidP="00192DC8">
            <w:pPr>
              <w:pStyle w:val="12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2.Конструирование /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Художеств.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Т</w:t>
            </w:r>
            <w:r>
              <w:rPr>
                <w:rFonts w:ascii="Times New Roman" w:hAnsi="Times New Roman"/>
                <w:sz w:val="18"/>
                <w:szCs w:val="18"/>
              </w:rPr>
              <w:t>руд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78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40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31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Музыкальное развитие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Default="006C069F" w:rsidP="00192DC8">
            <w:pPr>
              <w:pStyle w:val="12"/>
              <w:shd w:val="clear" w:color="auto" w:fill="auto"/>
              <w:tabs>
                <w:tab w:val="left" w:pos="331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20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50</w:t>
            </w:r>
          </w:p>
          <w:p w:rsidR="006C069F" w:rsidRPr="00841C3D" w:rsidRDefault="006C069F" w:rsidP="00192DC8">
            <w:pPr>
              <w:pStyle w:val="12"/>
              <w:shd w:val="clear" w:color="auto" w:fill="auto"/>
              <w:tabs>
                <w:tab w:val="left" w:pos="331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C069F" w:rsidRPr="00877FA7" w:rsidTr="00192DC8">
        <w:trPr>
          <w:cantSplit/>
          <w:trHeight w:val="1510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6C069F" w:rsidRPr="00877FA7" w:rsidRDefault="006C069F" w:rsidP="00192DC8">
            <w:pPr>
              <w:pStyle w:val="40"/>
              <w:shd w:val="clear" w:color="auto" w:fill="auto"/>
              <w:spacing w:line="240" w:lineRule="auto"/>
              <w:ind w:right="113"/>
              <w:jc w:val="center"/>
              <w:rPr>
                <w:sz w:val="18"/>
                <w:szCs w:val="18"/>
              </w:rPr>
            </w:pPr>
            <w:r w:rsidRPr="00877FA7">
              <w:rPr>
                <w:sz w:val="18"/>
                <w:szCs w:val="18"/>
              </w:rPr>
              <w:t>Пятница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23"/>
              </w:tabs>
              <w:spacing w:line="187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Чтение художественной     литературы</w:t>
            </w:r>
          </w:p>
          <w:p w:rsidR="006C069F" w:rsidRPr="00C62047" w:rsidRDefault="006C069F" w:rsidP="00192DC8">
            <w:pPr>
              <w:pStyle w:val="12"/>
              <w:shd w:val="clear" w:color="auto" w:fill="auto"/>
              <w:spacing w:line="187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00 </w:t>
            </w:r>
            <w:r>
              <w:rPr>
                <w:rFonts w:ascii="Times New Roman" w:hAnsi="Times New Roman"/>
                <w:sz w:val="18"/>
                <w:szCs w:val="18"/>
              </w:rPr>
              <w:t>–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1. Аппликация/лепка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  (ч/н)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- 9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15</w:t>
            </w:r>
          </w:p>
          <w:p w:rsidR="006C069F" w:rsidRPr="00877FA7" w:rsidRDefault="000A7A65" w:rsidP="00192DC8">
            <w:pPr>
              <w:pStyle w:val="12"/>
              <w:shd w:val="clear" w:color="auto" w:fill="auto"/>
              <w:spacing w:line="182" w:lineRule="exact"/>
              <w:ind w:left="405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="006C069F" w:rsidRPr="00877FA7">
              <w:rPr>
                <w:rFonts w:ascii="Times New Roman" w:hAnsi="Times New Roman"/>
                <w:sz w:val="18"/>
                <w:szCs w:val="18"/>
              </w:rPr>
              <w:t>09</w:t>
            </w:r>
            <w:r w:rsidR="006C069F"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  <w:r w:rsidR="006C069F" w:rsidRPr="00877FA7">
              <w:rPr>
                <w:rFonts w:ascii="Times New Roman" w:hAnsi="Times New Roman"/>
                <w:sz w:val="18"/>
                <w:szCs w:val="18"/>
              </w:rPr>
              <w:t xml:space="preserve"> – 09</w:t>
            </w:r>
            <w:r w:rsidR="006C069F"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3812D4">
            <w:pPr>
              <w:pStyle w:val="12"/>
              <w:shd w:val="clear" w:color="auto" w:fill="auto"/>
              <w:tabs>
                <w:tab w:val="left" w:pos="284"/>
              </w:tabs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2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Физическое развитие</w:t>
            </w:r>
            <w:r w:rsidR="000A7A65" w:rsidRPr="00877FA7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="000A7A65"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09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13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1. Знакомство с буквами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line="182" w:lineRule="exact"/>
              <w:ind w:left="14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0E5383">
              <w:rPr>
                <w:rFonts w:ascii="Times New Roman" w:hAnsi="Times New Roman"/>
                <w:sz w:val="18"/>
                <w:szCs w:val="18"/>
              </w:rPr>
              <w:t>–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25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284"/>
              </w:tabs>
              <w:spacing w:after="6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2. Физкультурное на воздухе 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before="60"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35</w:t>
            </w:r>
            <w:r>
              <w:rPr>
                <w:rFonts w:ascii="Times New Roman" w:hAnsi="Times New Roman"/>
                <w:sz w:val="18"/>
                <w:szCs w:val="18"/>
              </w:rPr>
              <w:t>– 10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13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C069F" w:rsidRPr="00877FA7" w:rsidRDefault="006C069F" w:rsidP="000E5383">
            <w:pPr>
              <w:pStyle w:val="12"/>
              <w:shd w:val="clear" w:color="auto" w:fill="auto"/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1446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1. Лепка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1446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00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– 9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30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3. Физкультурное на воздухе</w:t>
            </w:r>
          </w:p>
          <w:p w:rsidR="006C069F" w:rsidRPr="00877FA7" w:rsidRDefault="006C069F" w:rsidP="00192DC8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9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4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 xml:space="preserve">0 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– 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  <w:vertAlign w:val="superscript"/>
              </w:rPr>
              <w:t>1</w:t>
            </w:r>
            <w:r w:rsidRPr="00877FA7">
              <w:rPr>
                <w:rFonts w:ascii="Times New Roman" w:hAnsi="Times New Roman"/>
                <w:sz w:val="18"/>
                <w:szCs w:val="18"/>
                <w:vertAlign w:val="superscript"/>
              </w:rPr>
              <w:t>0</w:t>
            </w:r>
          </w:p>
          <w:p w:rsidR="006C069F" w:rsidRPr="00877FA7" w:rsidRDefault="006C069F" w:rsidP="000A7A65">
            <w:pPr>
              <w:pStyle w:val="12"/>
              <w:shd w:val="clear" w:color="auto" w:fill="auto"/>
              <w:tabs>
                <w:tab w:val="left" w:pos="303"/>
              </w:tabs>
              <w:spacing w:line="182" w:lineRule="exact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Студия «</w:t>
            </w:r>
            <w:r w:rsidR="000A7A65">
              <w:rPr>
                <w:rFonts w:ascii="Times New Roman" w:hAnsi="Times New Roman"/>
                <w:sz w:val="18"/>
                <w:szCs w:val="18"/>
              </w:rPr>
              <w:t>Тили – тили тесто</w:t>
            </w:r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</w:tr>
      <w:tr w:rsidR="006C069F" w:rsidRPr="00877FA7" w:rsidTr="00192DC8">
        <w:trPr>
          <w:cantSplit/>
          <w:trHeight w:val="21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69F" w:rsidRPr="00877FA7" w:rsidRDefault="006C069F" w:rsidP="00192DC8">
            <w:pPr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К-во НОД, время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7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9/10 минут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ind w:left="40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/15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12/20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/25 минут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hd w:val="clear" w:color="auto" w:fill="auto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  <w:r w:rsidRPr="00877FA7">
              <w:rPr>
                <w:rFonts w:ascii="Times New Roman" w:hAnsi="Times New Roman"/>
                <w:sz w:val="18"/>
                <w:szCs w:val="18"/>
              </w:rPr>
              <w:t>/30 минут</w:t>
            </w:r>
          </w:p>
        </w:tc>
      </w:tr>
      <w:tr w:rsidR="006C069F" w:rsidRPr="00877FA7" w:rsidTr="00192DC8">
        <w:trPr>
          <w:cantSplit/>
          <w:trHeight w:val="223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069F" w:rsidRPr="00877FA7" w:rsidRDefault="006C069F" w:rsidP="00192DC8">
            <w:pPr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7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1ч30м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ind w:left="40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2ч 45м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4ч0м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6ч15м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C069F" w:rsidRPr="00877FA7" w:rsidRDefault="006C069F" w:rsidP="00192DC8">
            <w:pPr>
              <w:pStyle w:val="12"/>
              <w:spacing w:line="182" w:lineRule="exact"/>
              <w:jc w:val="center"/>
              <w:rPr>
                <w:rFonts w:ascii="Times New Roman" w:hAnsi="Times New Roman"/>
                <w:sz w:val="18"/>
                <w:szCs w:val="18"/>
                <w:vertAlign w:val="superscript"/>
              </w:rPr>
            </w:pPr>
            <w:r w:rsidRPr="00877FA7">
              <w:rPr>
                <w:rFonts w:ascii="Times New Roman" w:hAnsi="Times New Roman"/>
                <w:sz w:val="18"/>
                <w:szCs w:val="18"/>
              </w:rPr>
              <w:t>8ч0м</w:t>
            </w:r>
          </w:p>
        </w:tc>
      </w:tr>
    </w:tbl>
    <w:p w:rsidR="006C069F" w:rsidRPr="006111EB" w:rsidRDefault="006C069F" w:rsidP="006C069F">
      <w:pPr>
        <w:pStyle w:val="11"/>
        <w:keepNext/>
        <w:keepLines/>
        <w:shd w:val="clear" w:color="auto" w:fill="auto"/>
        <w:tabs>
          <w:tab w:val="left" w:leader="underscore" w:pos="4270"/>
        </w:tabs>
        <w:rPr>
          <w:sz w:val="18"/>
          <w:szCs w:val="18"/>
        </w:rPr>
        <w:sectPr w:rsidR="006C069F" w:rsidRPr="006111EB" w:rsidSect="00877FA7">
          <w:pgSz w:w="16838" w:h="11906" w:orient="landscape"/>
          <w:pgMar w:top="284" w:right="397" w:bottom="57" w:left="1134" w:header="283" w:footer="283" w:gutter="0"/>
          <w:cols w:space="708"/>
          <w:docGrid w:linePitch="381"/>
        </w:sectPr>
      </w:pPr>
    </w:p>
    <w:p w:rsidR="00415C8C" w:rsidRPr="00543FF7" w:rsidRDefault="00415C8C" w:rsidP="00543FF7">
      <w:pPr>
        <w:jc w:val="center"/>
        <w:rPr>
          <w:b/>
          <w:sz w:val="40"/>
          <w:szCs w:val="40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Default="00415C8C" w:rsidP="00415C8C">
      <w:pPr>
        <w:rPr>
          <w:b/>
          <w:sz w:val="18"/>
          <w:szCs w:val="18"/>
        </w:rPr>
      </w:pPr>
    </w:p>
    <w:p w:rsidR="00415C8C" w:rsidRPr="00415C8C" w:rsidRDefault="00415C8C" w:rsidP="00415C8C"/>
    <w:sectPr w:rsidR="00415C8C" w:rsidRPr="00415C8C" w:rsidSect="00EC11D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0B9D"/>
    <w:multiLevelType w:val="hybridMultilevel"/>
    <w:tmpl w:val="56AC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D03DB"/>
    <w:multiLevelType w:val="hybridMultilevel"/>
    <w:tmpl w:val="141CCAF2"/>
    <w:lvl w:ilvl="0" w:tplc="27206E2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0F363D49"/>
    <w:multiLevelType w:val="hybridMultilevel"/>
    <w:tmpl w:val="19BCB8BC"/>
    <w:lvl w:ilvl="0" w:tplc="85E2AAC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B6C9C"/>
    <w:multiLevelType w:val="hybridMultilevel"/>
    <w:tmpl w:val="56AC5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E4D9A"/>
    <w:multiLevelType w:val="hybridMultilevel"/>
    <w:tmpl w:val="23026BE2"/>
    <w:lvl w:ilvl="0" w:tplc="3286B3A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5" w15:restartNumberingAfterBreak="0">
    <w:nsid w:val="1B6A5F85"/>
    <w:multiLevelType w:val="hybridMultilevel"/>
    <w:tmpl w:val="82CE9DB8"/>
    <w:lvl w:ilvl="0" w:tplc="6D886852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6" w15:restartNumberingAfterBreak="0">
    <w:nsid w:val="25D51F8C"/>
    <w:multiLevelType w:val="hybridMultilevel"/>
    <w:tmpl w:val="1A1C05D4"/>
    <w:lvl w:ilvl="0" w:tplc="866C4808">
      <w:start w:val="1"/>
      <w:numFmt w:val="bullet"/>
      <w:lvlText w:val="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822D9E"/>
    <w:multiLevelType w:val="hybridMultilevel"/>
    <w:tmpl w:val="A8D443EA"/>
    <w:lvl w:ilvl="0" w:tplc="6C7C478E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3D2F6EC0"/>
    <w:multiLevelType w:val="hybridMultilevel"/>
    <w:tmpl w:val="B4E2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83CDA"/>
    <w:multiLevelType w:val="hybridMultilevel"/>
    <w:tmpl w:val="1556E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57281"/>
    <w:multiLevelType w:val="hybridMultilevel"/>
    <w:tmpl w:val="58704E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854AC"/>
    <w:multiLevelType w:val="hybridMultilevel"/>
    <w:tmpl w:val="2FDEE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FE4803"/>
    <w:multiLevelType w:val="hybridMultilevel"/>
    <w:tmpl w:val="09FE91A6"/>
    <w:lvl w:ilvl="0" w:tplc="5B16C8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1"/>
  </w:num>
  <w:num w:numId="5">
    <w:abstractNumId w:val="2"/>
  </w:num>
  <w:num w:numId="6">
    <w:abstractNumId w:val="11"/>
  </w:num>
  <w:num w:numId="7">
    <w:abstractNumId w:val="12"/>
  </w:num>
  <w:num w:numId="8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1DE"/>
    <w:rsid w:val="00065002"/>
    <w:rsid w:val="000A7A65"/>
    <w:rsid w:val="000E5383"/>
    <w:rsid w:val="001A5B38"/>
    <w:rsid w:val="003812D4"/>
    <w:rsid w:val="00415C8C"/>
    <w:rsid w:val="005421E9"/>
    <w:rsid w:val="00543FF7"/>
    <w:rsid w:val="006C069F"/>
    <w:rsid w:val="007F4D70"/>
    <w:rsid w:val="00834576"/>
    <w:rsid w:val="00897F89"/>
    <w:rsid w:val="00A660D0"/>
    <w:rsid w:val="00B96187"/>
    <w:rsid w:val="00BE09E0"/>
    <w:rsid w:val="00C2696D"/>
    <w:rsid w:val="00C36DE5"/>
    <w:rsid w:val="00C71330"/>
    <w:rsid w:val="00CF1F2C"/>
    <w:rsid w:val="00D06908"/>
    <w:rsid w:val="00DD082A"/>
    <w:rsid w:val="00DD20E0"/>
    <w:rsid w:val="00DE3F3F"/>
    <w:rsid w:val="00DF5D6F"/>
    <w:rsid w:val="00EC11DE"/>
    <w:rsid w:val="00F9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FC5AD3-8D29-4629-84D4-87B01FD4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21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71330"/>
    <w:pPr>
      <w:ind w:left="720"/>
      <w:contextualSpacing/>
    </w:pPr>
  </w:style>
  <w:style w:type="paragraph" w:customStyle="1" w:styleId="1">
    <w:name w:val="Без интервала1"/>
    <w:link w:val="NoSpacingChar"/>
    <w:rsid w:val="006C069F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character" w:customStyle="1" w:styleId="NoSpacingChar">
    <w:name w:val="No Spacing Char"/>
    <w:basedOn w:val="a0"/>
    <w:link w:val="1"/>
    <w:locked/>
    <w:rsid w:val="006C069F"/>
    <w:rPr>
      <w:rFonts w:ascii="Tahoma" w:eastAsia="Times New Roman" w:hAnsi="Tahoma" w:cs="Tahoma"/>
      <w:color w:val="000000"/>
      <w:sz w:val="24"/>
      <w:szCs w:val="24"/>
    </w:rPr>
  </w:style>
  <w:style w:type="character" w:customStyle="1" w:styleId="10">
    <w:name w:val="Заголовок №1_"/>
    <w:basedOn w:val="a0"/>
    <w:link w:val="11"/>
    <w:locked/>
    <w:rsid w:val="006C069F"/>
    <w:rPr>
      <w:sz w:val="23"/>
      <w:szCs w:val="23"/>
      <w:shd w:val="clear" w:color="auto" w:fill="FFFFFF"/>
    </w:rPr>
  </w:style>
  <w:style w:type="paragraph" w:customStyle="1" w:styleId="11">
    <w:name w:val="Заголовок №1"/>
    <w:basedOn w:val="a"/>
    <w:link w:val="10"/>
    <w:rsid w:val="006C069F"/>
    <w:pPr>
      <w:shd w:val="clear" w:color="auto" w:fill="FFFFFF"/>
      <w:spacing w:after="0" w:line="269" w:lineRule="exact"/>
      <w:outlineLvl w:val="0"/>
    </w:pPr>
    <w:rPr>
      <w:sz w:val="23"/>
      <w:szCs w:val="23"/>
      <w:shd w:val="clear" w:color="auto" w:fill="FFFFFF"/>
    </w:rPr>
  </w:style>
  <w:style w:type="paragraph" w:customStyle="1" w:styleId="12">
    <w:name w:val="Основной текст1"/>
    <w:basedOn w:val="a"/>
    <w:rsid w:val="006C069F"/>
    <w:pPr>
      <w:shd w:val="clear" w:color="auto" w:fill="FFFFFF"/>
      <w:spacing w:after="0" w:line="240" w:lineRule="atLeast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">
    <w:name w:val="Основной текст (3)_"/>
    <w:basedOn w:val="a0"/>
    <w:link w:val="30"/>
    <w:locked/>
    <w:rsid w:val="006C069F"/>
    <w:rPr>
      <w:sz w:val="132"/>
      <w:szCs w:val="13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C069F"/>
    <w:pPr>
      <w:shd w:val="clear" w:color="auto" w:fill="FFFFFF"/>
      <w:spacing w:after="0" w:line="240" w:lineRule="atLeast"/>
    </w:pPr>
    <w:rPr>
      <w:sz w:val="132"/>
      <w:szCs w:val="132"/>
      <w:shd w:val="clear" w:color="auto" w:fill="FFFFFF"/>
    </w:rPr>
  </w:style>
  <w:style w:type="character" w:customStyle="1" w:styleId="4">
    <w:name w:val="Основной текст (4)_"/>
    <w:basedOn w:val="a0"/>
    <w:link w:val="40"/>
    <w:locked/>
    <w:rsid w:val="006C069F"/>
    <w:rPr>
      <w:sz w:val="14"/>
      <w:szCs w:val="14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C069F"/>
    <w:pPr>
      <w:shd w:val="clear" w:color="auto" w:fill="FFFFFF"/>
      <w:spacing w:after="0" w:line="240" w:lineRule="atLeast"/>
    </w:pPr>
    <w:rPr>
      <w:sz w:val="14"/>
      <w:szCs w:val="14"/>
      <w:shd w:val="clear" w:color="auto" w:fill="FFFFFF"/>
    </w:rPr>
  </w:style>
  <w:style w:type="character" w:customStyle="1" w:styleId="a5">
    <w:name w:val="Основной текст + Курсив"/>
    <w:basedOn w:val="a0"/>
    <w:rsid w:val="006C069F"/>
    <w:rPr>
      <w:rFonts w:ascii="Times New Roman" w:eastAsia="Times New Roman" w:hAnsi="Times New Roman" w:cs="Times New Roman"/>
      <w:i/>
      <w:iCs/>
      <w:sz w:val="16"/>
      <w:szCs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8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DS_Barino</dc:creator>
  <cp:keywords/>
  <dc:description/>
  <cp:lastModifiedBy>Пользователь</cp:lastModifiedBy>
  <cp:revision>14</cp:revision>
  <cp:lastPrinted>2013-10-08T06:10:00Z</cp:lastPrinted>
  <dcterms:created xsi:type="dcterms:W3CDTF">2013-08-21T09:47:00Z</dcterms:created>
  <dcterms:modified xsi:type="dcterms:W3CDTF">2016-01-27T17:50:00Z</dcterms:modified>
</cp:coreProperties>
</file>